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2C" w:rsidRDefault="00425B2C" w:rsidP="00425B2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425B2C" w:rsidRDefault="00425B2C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425B2C" w:rsidRDefault="00425B2C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425B2C" w:rsidRDefault="00425B2C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425B2C" w:rsidRDefault="00425B2C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04 Број:</w:t>
      </w:r>
      <w:r>
        <w:rPr>
          <w:rFonts w:ascii="Times New Roman" w:hAnsi="Times New Roman" w:cs="Times New Roman"/>
          <w:sz w:val="24"/>
          <w:szCs w:val="24"/>
        </w:rPr>
        <w:t xml:space="preserve"> 06-2/</w:t>
      </w:r>
      <w:r>
        <w:rPr>
          <w:rFonts w:ascii="Times New Roman" w:hAnsi="Times New Roman" w:cs="Times New Roman"/>
          <w:sz w:val="24"/>
          <w:szCs w:val="24"/>
          <w:lang w:val="sr-Cyrl-RS"/>
        </w:rPr>
        <w:t>242-15</w:t>
      </w:r>
    </w:p>
    <w:p w:rsidR="00425B2C" w:rsidRDefault="00425B2C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мај </w:t>
      </w:r>
      <w:r>
        <w:rPr>
          <w:rFonts w:ascii="Times New Roman" w:hAnsi="Times New Roman" w:cs="Times New Roman"/>
          <w:sz w:val="24"/>
          <w:szCs w:val="24"/>
          <w:lang w:val="sr-Cyrl-CS"/>
        </w:rPr>
        <w:t>2015. године</w:t>
      </w:r>
    </w:p>
    <w:p w:rsidR="00425B2C" w:rsidRDefault="00425B2C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425B2C" w:rsidRDefault="00425B2C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25B2C" w:rsidRDefault="00425B2C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25B2C" w:rsidRDefault="00425B2C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425B2C" w:rsidRDefault="00425B2C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25B2C" w:rsidRDefault="00425B2C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5B2C" w:rsidRDefault="00425B2C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425B2C" w:rsidRDefault="00425B2C" w:rsidP="00425B2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25B2C" w:rsidRDefault="00425B2C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425B2C" w:rsidRDefault="00425B2C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 w:rsidR="006655BF">
        <w:rPr>
          <w:rFonts w:ascii="Times New Roman" w:hAnsi="Times New Roman" w:cs="Times New Roman"/>
          <w:sz w:val="24"/>
          <w:szCs w:val="24"/>
          <w:lang w:val="sr-Cyrl-RS"/>
        </w:rPr>
        <w:t>СРЕДУ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МАЈ </w:t>
      </w:r>
      <w:r>
        <w:rPr>
          <w:rFonts w:ascii="Times New Roman" w:hAnsi="Times New Roman" w:cs="Times New Roman"/>
          <w:sz w:val="24"/>
          <w:szCs w:val="24"/>
          <w:lang w:val="sr-Cyrl-CS"/>
        </w:rPr>
        <w:t>2015. ГОДИНЕ, СА ПОЧЕТКОМ У 9,30 ЧАСОВА</w:t>
      </w:r>
    </w:p>
    <w:p w:rsidR="00425B2C" w:rsidRDefault="00425B2C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25B2C" w:rsidRDefault="00425B2C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425B2C" w:rsidRDefault="00425B2C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5B2C" w:rsidRDefault="00425B2C" w:rsidP="00425B2C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425B2C" w:rsidRDefault="00425B2C" w:rsidP="00425B2C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425B2C" w:rsidRDefault="00425B2C" w:rsidP="00425B2C">
      <w:pPr>
        <w:pStyle w:val="pismo"/>
        <w:tabs>
          <w:tab w:val="clear" w:pos="1080"/>
          <w:tab w:val="left" w:pos="567"/>
        </w:tabs>
        <w:spacing w:before="120" w:after="120" w:line="240" w:lineRule="auto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           - Усвајање записника   11</w:t>
      </w: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  <w:lang w:val="sr-Cyrl-RS"/>
        </w:rPr>
        <w:t xml:space="preserve">. седнице Одбора; </w:t>
      </w:r>
    </w:p>
    <w:p w:rsidR="00425B2C" w:rsidRDefault="00425B2C" w:rsidP="00425B2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1. </w:t>
      </w:r>
      <w:r>
        <w:rPr>
          <w:spacing w:val="6"/>
          <w:szCs w:val="24"/>
          <w:lang w:val="sr-Cyrl-CS"/>
        </w:rPr>
        <w:t>Разматрање</w:t>
      </w:r>
      <w:r>
        <w:rPr>
          <w:spacing w:val="6"/>
          <w:szCs w:val="24"/>
        </w:rPr>
        <w:t xml:space="preserve"> </w:t>
      </w:r>
      <w:r>
        <w:rPr>
          <w:spacing w:val="6"/>
          <w:szCs w:val="24"/>
          <w:lang w:val="sr-Cyrl-RS"/>
        </w:rPr>
        <w:t>амандмана на</w:t>
      </w:r>
      <w:r>
        <w:rPr>
          <w:spacing w:val="6"/>
          <w:szCs w:val="24"/>
          <w:lang w:val="sr-Cyrl-CS"/>
        </w:rPr>
        <w:t xml:space="preserve"> Предлог закона о изменама и допунама Закона о приватизацији</w:t>
      </w:r>
      <w:r>
        <w:rPr>
          <w:rFonts w:eastAsia="Times New Roman" w:cs="Times New Roman"/>
          <w:color w:val="000000"/>
          <w:szCs w:val="24"/>
          <w:lang w:val="sr-Cyrl-RS"/>
        </w:rPr>
        <w:t>, који је поднела Влада;</w:t>
      </w:r>
    </w:p>
    <w:p w:rsidR="00425B2C" w:rsidRDefault="00425B2C" w:rsidP="00425B2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2. </w:t>
      </w:r>
      <w:r>
        <w:rPr>
          <w:spacing w:val="6"/>
          <w:szCs w:val="24"/>
          <w:lang w:val="sr-Cyrl-CS"/>
        </w:rPr>
        <w:t>Разматрање</w:t>
      </w:r>
      <w:r w:rsidR="006655BF">
        <w:rPr>
          <w:spacing w:val="6"/>
          <w:szCs w:val="24"/>
          <w:lang w:val="sr-Cyrl-CS"/>
        </w:rPr>
        <w:t xml:space="preserve"> амандмана на Предлог</w:t>
      </w:r>
      <w:r>
        <w:rPr>
          <w:spacing w:val="6"/>
          <w:szCs w:val="24"/>
          <w:lang w:val="sr-Cyrl-CS"/>
        </w:rPr>
        <w:t xml:space="preserve"> закона о изменама и допунама Закона о стандардизацији</w:t>
      </w:r>
      <w:r>
        <w:rPr>
          <w:rFonts w:eastAsia="Times New Roman" w:cs="Times New Roman"/>
          <w:color w:val="000000"/>
          <w:szCs w:val="24"/>
          <w:lang w:val="sr-Cyrl-RS"/>
        </w:rPr>
        <w:t>, који је поднела Влада</w:t>
      </w:r>
      <w:r>
        <w:rPr>
          <w:rFonts w:eastAsia="Times New Roman" w:cs="Times New Roman"/>
          <w:color w:val="000000"/>
          <w:szCs w:val="24"/>
        </w:rPr>
        <w:t>.</w:t>
      </w:r>
    </w:p>
    <w:p w:rsidR="00425B2C" w:rsidRDefault="00425B2C" w:rsidP="00425B2C">
      <w:pPr>
        <w:spacing w:before="120"/>
        <w:jc w:val="both"/>
        <w:rPr>
          <w:spacing w:val="6"/>
          <w:szCs w:val="24"/>
          <w:lang w:val="sr-Cyrl-CS"/>
        </w:rPr>
      </w:pPr>
    </w:p>
    <w:p w:rsidR="00425B2C" w:rsidRDefault="00425B2C" w:rsidP="00425B2C">
      <w:pPr>
        <w:spacing w:before="120"/>
        <w:jc w:val="both"/>
        <w:rPr>
          <w:rFonts w:cs="Times New Roman"/>
          <w:szCs w:val="24"/>
          <w:lang w:val="sr-Cyrl-RS"/>
        </w:rPr>
      </w:pPr>
      <w:r>
        <w:rPr>
          <w:spacing w:val="6"/>
          <w:szCs w:val="24"/>
          <w:lang w:val="sr-Cyrl-CS"/>
        </w:rPr>
        <w:t xml:space="preserve"> </w:t>
      </w:r>
      <w:r>
        <w:rPr>
          <w:spacing w:val="6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</w:t>
      </w:r>
      <w:r>
        <w:rPr>
          <w:rFonts w:cs="Times New Roman"/>
          <w:szCs w:val="24"/>
          <w:lang w:val="sr-Cyrl-RS"/>
        </w:rPr>
        <w:t>с</w:t>
      </w:r>
      <w:r>
        <w:rPr>
          <w:rFonts w:cs="Times New Roman"/>
          <w:szCs w:val="24"/>
          <w:lang w:val="sr-Cyrl-CS"/>
        </w:rPr>
        <w:t xml:space="preserve">али </w:t>
      </w:r>
      <w:r w:rsidR="006655BF">
        <w:rPr>
          <w:rFonts w:cs="Times New Roman"/>
          <w:szCs w:val="24"/>
          <w:lang w:val="sr-Latn-RS"/>
        </w:rPr>
        <w:t>III</w:t>
      </w:r>
      <w:bookmarkStart w:id="0" w:name="_GoBack"/>
      <w:bookmarkEnd w:id="0"/>
      <w:r>
        <w:rPr>
          <w:rFonts w:cs="Times New Roman"/>
          <w:szCs w:val="24"/>
          <w:lang w:val="sr-Latn-RS"/>
        </w:rPr>
        <w:t>.</w:t>
      </w:r>
    </w:p>
    <w:p w:rsidR="00425B2C" w:rsidRDefault="00425B2C" w:rsidP="00425B2C">
      <w:pPr>
        <w:pStyle w:val="NoSpacing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5B2C" w:rsidRDefault="00425B2C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ПРЕДСЕДНИК</w:t>
      </w:r>
    </w:p>
    <w:p w:rsidR="00425B2C" w:rsidRDefault="00425B2C" w:rsidP="00425B2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25B2C" w:rsidRDefault="00425B2C" w:rsidP="00425B2C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425B2C" w:rsidRDefault="00425B2C" w:rsidP="00425B2C"/>
    <w:p w:rsidR="00425B2C" w:rsidRDefault="00425B2C" w:rsidP="00425B2C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2C"/>
    <w:rsid w:val="001351B2"/>
    <w:rsid w:val="003A18FC"/>
    <w:rsid w:val="00425B2C"/>
    <w:rsid w:val="00497589"/>
    <w:rsid w:val="006655BF"/>
    <w:rsid w:val="008159E7"/>
    <w:rsid w:val="00E509D6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B2C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425B2C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B2C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425B2C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8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2</cp:revision>
  <dcterms:created xsi:type="dcterms:W3CDTF">2015-05-26T06:49:00Z</dcterms:created>
  <dcterms:modified xsi:type="dcterms:W3CDTF">2015-05-26T06:49:00Z</dcterms:modified>
</cp:coreProperties>
</file>